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855DAB" w:rsidRPr="00855DAB" w14:paraId="307E06DC" w14:textId="77777777" w:rsidTr="00C753BC">
        <w:tc>
          <w:tcPr>
            <w:tcW w:w="14459" w:type="dxa"/>
          </w:tcPr>
          <w:p w14:paraId="4935D01F" w14:textId="61F987B3" w:rsidR="00855DAB" w:rsidRPr="00855DAB" w:rsidRDefault="0067406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5282B68B" w14:textId="77777777" w:rsidTr="00C753BC">
        <w:tc>
          <w:tcPr>
            <w:tcW w:w="14459" w:type="dxa"/>
          </w:tcPr>
          <w:p w14:paraId="6A40C998" w14:textId="3EDE716B" w:rsidR="0067406C" w:rsidRDefault="00C753BC" w:rsidP="00C753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ОФИЦИАЛЬНЫХ РЕСУРСАХ, СОДЕРЖАЩИХ НОРМАТИВНО-ПРАВОВУЮ ИНФОРМАЦИЮ</w:t>
            </w:r>
          </w:p>
        </w:tc>
      </w:tr>
    </w:tbl>
    <w:p w14:paraId="06130B7A" w14:textId="128A925D" w:rsidR="008D1378" w:rsidRDefault="008D1378" w:rsidP="00C753BC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357"/>
        <w:gridCol w:w="3212"/>
        <w:gridCol w:w="2737"/>
      </w:tblGrid>
      <w:tr w:rsidR="00C753BC" w14:paraId="46C84624" w14:textId="2DB17FAA" w:rsidTr="00C753BC">
        <w:tc>
          <w:tcPr>
            <w:tcW w:w="774" w:type="pct"/>
            <w:vAlign w:val="center"/>
          </w:tcPr>
          <w:p w14:paraId="6696AFE2" w14:textId="6F6A4E3D" w:rsidR="00C753BC" w:rsidRPr="0065060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ресурса</w:t>
            </w:r>
          </w:p>
        </w:tc>
        <w:tc>
          <w:tcPr>
            <w:tcW w:w="2183" w:type="pct"/>
            <w:vAlign w:val="center"/>
          </w:tcPr>
          <w:p w14:paraId="2496C31F" w14:textId="542EFB5E" w:rsidR="00C753BC" w:rsidRPr="00650605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Содержание ресурса</w:t>
            </w:r>
          </w:p>
        </w:tc>
        <w:tc>
          <w:tcPr>
            <w:tcW w:w="1103" w:type="pct"/>
            <w:vAlign w:val="center"/>
          </w:tcPr>
          <w:p w14:paraId="680C9D01" w14:textId="0563AA53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Ссылка на ресурс</w:t>
            </w:r>
          </w:p>
        </w:tc>
        <w:tc>
          <w:tcPr>
            <w:tcW w:w="940" w:type="pct"/>
            <w:vAlign w:val="center"/>
          </w:tcPr>
          <w:p w14:paraId="0D7B709B" w14:textId="005B477C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QR-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</w:tr>
      <w:tr w:rsidR="00C753BC" w14:paraId="7251C91E" w14:textId="539BA799" w:rsidTr="00C753BC">
        <w:tc>
          <w:tcPr>
            <w:tcW w:w="774" w:type="pct"/>
            <w:vAlign w:val="center"/>
          </w:tcPr>
          <w:p w14:paraId="68C8E846" w14:textId="6A59E3F0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«Официальный интернет-портал правовой информации»</w:t>
            </w:r>
          </w:p>
        </w:tc>
        <w:tc>
          <w:tcPr>
            <w:tcW w:w="2183" w:type="pct"/>
            <w:vAlign w:val="center"/>
          </w:tcPr>
          <w:p w14:paraId="23C845E4" w14:textId="77777777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соответствии с законодательством Российской Федерации входит в состав государственной системы правовой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информации (ГСПИ).</w:t>
            </w:r>
          </w:p>
          <w:p w14:paraId="4E000878" w14:textId="4B86223E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Портал является сетевым изданием и федеральной государс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твенной информационной системой.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Статус Портала как источника официального опубликования правовых актов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определен Федеральным законом от 14 июня 1994 г. № 5-ФЗ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порядке опубликования и вступления в силу федеральных конституционных законов, федеральных законов, ак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тов палат Федерального Собрания»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ерации от 23 мая 1996 г. № 763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олнительной власти»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Федер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ации от 2 апреля 2014 г. № 198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порядке опубликования за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конов и иных правовых актов на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Официальном интер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нет-портале правовой информации» (www.pravo.gov.ru)»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, Указом Президента Российской Федерации 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т 14 октября 2014 г. №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668 «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 совершенствовании порядка опубликования нормативных правовых актов федеральных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органов исполнительной власти»</w:t>
            </w:r>
          </w:p>
        </w:tc>
        <w:tc>
          <w:tcPr>
            <w:tcW w:w="1103" w:type="pct"/>
            <w:vAlign w:val="center"/>
          </w:tcPr>
          <w:p w14:paraId="04051387" w14:textId="34A4C8A6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https:// www.pravo.gov.ru</w:t>
            </w:r>
          </w:p>
        </w:tc>
        <w:tc>
          <w:tcPr>
            <w:tcW w:w="940" w:type="pct"/>
            <w:vAlign w:val="center"/>
          </w:tcPr>
          <w:p w14:paraId="157988C1" w14:textId="4AF1BE6B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22EDE2" wp14:editId="32B0668C">
                  <wp:extent cx="1601044" cy="16010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qr-code (9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53093" cy="165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3BC" w14:paraId="62787374" w14:textId="7280045D" w:rsidTr="00C753BC">
        <w:tc>
          <w:tcPr>
            <w:tcW w:w="774" w:type="pct"/>
            <w:vAlign w:val="center"/>
          </w:tcPr>
          <w:p w14:paraId="381D005D" w14:textId="043E14D5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С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айт Министерства здравоохранения Российской Федерации, на котором размещен рубрикатор клинических рекомендаций</w:t>
            </w:r>
          </w:p>
        </w:tc>
        <w:tc>
          <w:tcPr>
            <w:tcW w:w="2183" w:type="pct"/>
            <w:vAlign w:val="center"/>
          </w:tcPr>
          <w:p w14:paraId="137A8850" w14:textId="042A6AC9" w:rsidR="00C753BC" w:rsidRP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</w:t>
            </w: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есурс Минздрава России, в котором размещаются клинические рекомендации, разработанные и утвержденные медицинскими профессиональными некоммерческими организациями Российской Федерации, а также методические руководства, номенклатуры, справочники и другие справочные материалы, связанные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 клиническими рекомендациями.</w:t>
            </w:r>
          </w:p>
          <w:p w14:paraId="4BA3B58B" w14:textId="5ECC12EB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Рубрикатор клинических рекомендаций создан в целях обеспечения доступа медицинских работников к клиническим рекомендациям, разработанным в соответствии с законодательством Российской Федерации и принципами доказательной медицины.</w:t>
            </w:r>
          </w:p>
        </w:tc>
        <w:tc>
          <w:tcPr>
            <w:tcW w:w="1103" w:type="pct"/>
            <w:vAlign w:val="center"/>
          </w:tcPr>
          <w:p w14:paraId="6DC45D1B" w14:textId="7CC75630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753B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https://cr.minzdrav.gov.ru/</w:t>
            </w:r>
          </w:p>
        </w:tc>
        <w:tc>
          <w:tcPr>
            <w:tcW w:w="940" w:type="pct"/>
            <w:vAlign w:val="center"/>
          </w:tcPr>
          <w:p w14:paraId="34346317" w14:textId="21DF8863" w:rsidR="00C753BC" w:rsidRDefault="00C753BC" w:rsidP="00C75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7FF5B7" wp14:editId="295672BB">
                  <wp:extent cx="1518912" cy="1518912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 (10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8" cy="155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D82B2" w14:textId="04047BA5" w:rsidR="00650605" w:rsidRDefault="009A0E19" w:rsidP="00C753BC">
      <w:pPr>
        <w:spacing w:after="0"/>
        <w:ind w:right="-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</w:t>
      </w:r>
    </w:p>
    <w:p w14:paraId="3B0815F9" w14:textId="01FBD1A9" w:rsidR="009A0E19" w:rsidRDefault="009A0E19" w:rsidP="009A0E19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</w:pPr>
      <w:r w:rsidRPr="009A0E19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  <w:t>Информация о нормативно-правовых актах в сфере здравоохранения</w:t>
      </w: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8926"/>
        <w:gridCol w:w="5670"/>
      </w:tblGrid>
      <w:tr w:rsidR="00D05B31" w14:paraId="741F7810" w14:textId="77777777" w:rsidTr="006F6218">
        <w:tc>
          <w:tcPr>
            <w:tcW w:w="8926" w:type="dxa"/>
          </w:tcPr>
          <w:p w14:paraId="3E8E5F5F" w14:textId="4BA687D5" w:rsidR="00D05B31" w:rsidRPr="002B0AA1" w:rsidRDefault="00D05B31" w:rsidP="002B0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B0A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Название</w:t>
            </w:r>
          </w:p>
        </w:tc>
        <w:tc>
          <w:tcPr>
            <w:tcW w:w="5670" w:type="dxa"/>
            <w:vAlign w:val="center"/>
          </w:tcPr>
          <w:p w14:paraId="76ED99B9" w14:textId="2696D5A7" w:rsidR="00D05B31" w:rsidRDefault="00D05B31" w:rsidP="002B0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Ссылка </w:t>
            </w:r>
          </w:p>
        </w:tc>
      </w:tr>
      <w:tr w:rsidR="00D05B31" w14:paraId="03FA6DD5" w14:textId="77777777" w:rsidTr="006F6218">
        <w:tc>
          <w:tcPr>
            <w:tcW w:w="8926" w:type="dxa"/>
          </w:tcPr>
          <w:p w14:paraId="764DFB3D" w14:textId="7BF92B24" w:rsidR="00D05B31" w:rsidRPr="002B0A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B0AA1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</w:t>
            </w:r>
          </w:p>
        </w:tc>
        <w:tc>
          <w:tcPr>
            <w:tcW w:w="5670" w:type="dxa"/>
          </w:tcPr>
          <w:p w14:paraId="28AC5610" w14:textId="07D9AC98" w:rsidR="00D05B31" w:rsidRPr="002B0AA1" w:rsidRDefault="00AD606C" w:rsidP="009A0E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</w:rPr>
            </w:pPr>
            <w:hyperlink r:id="rId9" w:history="1">
              <w:r w:rsidR="00D05B31" w:rsidRPr="002B0AA1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https://docs.cntd.ru/document/1301535919</w:t>
              </w:r>
            </w:hyperlink>
          </w:p>
        </w:tc>
      </w:tr>
      <w:tr w:rsidR="00D05B31" w:rsidRPr="002B0AA1" w14:paraId="319DA547" w14:textId="77777777" w:rsidTr="006F6218">
        <w:tc>
          <w:tcPr>
            <w:tcW w:w="8926" w:type="dxa"/>
          </w:tcPr>
          <w:p w14:paraId="395435C2" w14:textId="21887226" w:rsidR="00D05B31" w:rsidRPr="002B0A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B0AA1">
              <w:rPr>
                <w:rFonts w:ascii="Times New Roman" w:hAnsi="Times New Roman" w:cs="Times New Roman"/>
                <w:sz w:val="24"/>
                <w:szCs w:val="24"/>
              </w:rPr>
              <w:t>О Программе государственных гарантий бесплатного оказания гражданам медицинской помощи на 2025 год и на плановый период 2026 и 2027 годов</w:t>
            </w:r>
          </w:p>
        </w:tc>
        <w:tc>
          <w:tcPr>
            <w:tcW w:w="5670" w:type="dxa"/>
          </w:tcPr>
          <w:p w14:paraId="6E9F21D9" w14:textId="00FF4804" w:rsidR="00D05B31" w:rsidRPr="002B0AA1" w:rsidRDefault="00AD606C" w:rsidP="002B0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10" w:history="1"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://</w:t>
              </w:r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docs</w:t>
              </w:r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cntd</w:t>
              </w:r>
              <w:proofErr w:type="spellEnd"/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document</w:t>
              </w:r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/1310721999</w:t>
              </w:r>
            </w:hyperlink>
          </w:p>
        </w:tc>
      </w:tr>
      <w:tr w:rsidR="00D05B31" w14:paraId="5C7F44E4" w14:textId="77777777" w:rsidTr="006F6218">
        <w:tc>
          <w:tcPr>
            <w:tcW w:w="8926" w:type="dxa"/>
          </w:tcPr>
          <w:p w14:paraId="2FA3074A" w14:textId="77777777" w:rsidR="00D05B31" w:rsidRPr="005C33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 Территориальной программе государственных гарантий</w:t>
            </w:r>
          </w:p>
          <w:p w14:paraId="1C5B7668" w14:textId="77777777" w:rsidR="00D05B31" w:rsidRPr="005C33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бесплатного оказания гражданам медицинской помощи</w:t>
            </w:r>
          </w:p>
          <w:p w14:paraId="7BDA230F" w14:textId="63B6262B" w:rsidR="00D05B31" w:rsidRPr="005C33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Санкт-Петербурге на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год</w:t>
            </w:r>
          </w:p>
          <w:p w14:paraId="07DA5709" w14:textId="2F365ADF" w:rsidR="00D05B31" w:rsidRPr="002B0A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 на плановый период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годов</w:t>
            </w:r>
          </w:p>
        </w:tc>
        <w:tc>
          <w:tcPr>
            <w:tcW w:w="5670" w:type="dxa"/>
          </w:tcPr>
          <w:p w14:paraId="609EBFC3" w14:textId="44D7F530" w:rsidR="00D05B31" w:rsidRPr="002B0AA1" w:rsidRDefault="00AD606C" w:rsidP="002B0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11" w:history="1">
              <w:r w:rsidR="00D05B31" w:rsidRPr="002B0AA1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http://zdrav.spb.ru/media/filebrowser.pdf</w:t>
              </w:r>
            </w:hyperlink>
          </w:p>
          <w:p w14:paraId="5E499742" w14:textId="14C83B7C" w:rsidR="00D05B31" w:rsidRPr="002B0AA1" w:rsidRDefault="00D05B31" w:rsidP="002B0A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05B31" w:rsidRPr="006F6218" w14:paraId="4DB577EB" w14:textId="77777777" w:rsidTr="006F6218">
        <w:tc>
          <w:tcPr>
            <w:tcW w:w="8926" w:type="dxa"/>
          </w:tcPr>
          <w:p w14:paraId="1982CDBA" w14:textId="69D2356D" w:rsidR="00D05B31" w:rsidRPr="005C33A1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C33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Объемы предоставления медицинской помощи и финансовых средств на 2025 год для медицинских организаций, осуществляющих деятельность в системе обязательного медицинского страхования Санкт-Петербурга</w:t>
            </w:r>
          </w:p>
        </w:tc>
        <w:tc>
          <w:tcPr>
            <w:tcW w:w="5670" w:type="dxa"/>
          </w:tcPr>
          <w:p w14:paraId="4A1B0574" w14:textId="03377CBC" w:rsidR="00D05B31" w:rsidRPr="006F6218" w:rsidRDefault="00AD606C" w:rsidP="005C33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12" w:history="1"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="00D05B31" w:rsidRPr="006F6218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://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spboms</w:t>
              </w:r>
              <w:proofErr w:type="spellEnd"/>
              <w:r w:rsidR="00D05B31" w:rsidRPr="006F6218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D05B31" w:rsidRPr="006F6218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page</w:t>
              </w:r>
              <w:r w:rsidR="00D05B31" w:rsidRPr="006F6218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mo</w:t>
              </w:r>
              <w:proofErr w:type="spellEnd"/>
            </w:hyperlink>
          </w:p>
        </w:tc>
      </w:tr>
      <w:tr w:rsidR="00D05B31" w:rsidRPr="00F42556" w14:paraId="2FA6E717" w14:textId="77777777" w:rsidTr="006F6218">
        <w:tc>
          <w:tcPr>
            <w:tcW w:w="8926" w:type="dxa"/>
          </w:tcPr>
          <w:p w14:paraId="6B7C6D28" w14:textId="1B9D0FB8" w:rsidR="00D05B31" w:rsidRPr="00F42556" w:rsidRDefault="00D05B31" w:rsidP="006F62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42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Перечень жизненно необходимых и важнейших лекарственных препаратов для медицинского применения</w:t>
            </w:r>
          </w:p>
        </w:tc>
        <w:tc>
          <w:tcPr>
            <w:tcW w:w="5670" w:type="dxa"/>
          </w:tcPr>
          <w:p w14:paraId="1F7479C4" w14:textId="4BCCB0F0" w:rsidR="00D05B31" w:rsidRPr="00F42556" w:rsidRDefault="00AD606C" w:rsidP="00F425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13" w:history="1"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</w:t>
              </w:r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://</w:t>
              </w:r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publication</w:t>
              </w:r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pravo</w:t>
              </w:r>
              <w:proofErr w:type="spellEnd"/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gov</w:t>
              </w:r>
              <w:proofErr w:type="spellEnd"/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Document</w:t>
              </w:r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r w:rsidR="00D05B31" w:rsidRPr="00DC4BAC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View</w:t>
              </w:r>
              <w:r w:rsidR="00D05B31" w:rsidRPr="00F42556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/0001201910150005</w:t>
              </w:r>
            </w:hyperlink>
          </w:p>
        </w:tc>
      </w:tr>
    </w:tbl>
    <w:p w14:paraId="34A6E39D" w14:textId="77777777" w:rsidR="002B0AA1" w:rsidRPr="00F42556" w:rsidRDefault="002B0AA1" w:rsidP="009A0E19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</w:pPr>
    </w:p>
    <w:p w14:paraId="09AF1AED" w14:textId="77777777" w:rsidR="009A0E19" w:rsidRPr="00F42556" w:rsidRDefault="009A0E19" w:rsidP="009A0E19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</w:rPr>
      </w:pPr>
    </w:p>
    <w:sectPr w:rsidR="009A0E19" w:rsidRPr="00F42556" w:rsidSect="00C753BC">
      <w:footerReference w:type="default" r:id="rId14"/>
      <w:pgSz w:w="16838" w:h="11906" w:orient="landscape"/>
      <w:pgMar w:top="1134" w:right="1134" w:bottom="850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A28A4" w14:textId="77777777" w:rsidR="00AD606C" w:rsidRDefault="00AD606C">
      <w:pPr>
        <w:spacing w:after="0" w:line="240" w:lineRule="auto"/>
      </w:pPr>
      <w:r>
        <w:separator/>
      </w:r>
    </w:p>
  </w:endnote>
  <w:endnote w:type="continuationSeparator" w:id="0">
    <w:p w14:paraId="0DB26890" w14:textId="77777777" w:rsidR="00AD606C" w:rsidRDefault="00AD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970F" w14:textId="77777777" w:rsidR="00AD606C" w:rsidRDefault="00AD606C">
      <w:pPr>
        <w:spacing w:after="0" w:line="240" w:lineRule="auto"/>
      </w:pPr>
      <w:r>
        <w:separator/>
      </w:r>
    </w:p>
  </w:footnote>
  <w:footnote w:type="continuationSeparator" w:id="0">
    <w:p w14:paraId="59E354AF" w14:textId="77777777" w:rsidR="00AD606C" w:rsidRDefault="00AD6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CC"/>
    <w:rsid w:val="00114C01"/>
    <w:rsid w:val="00166AD8"/>
    <w:rsid w:val="00187980"/>
    <w:rsid w:val="00194CB4"/>
    <w:rsid w:val="001E7D7D"/>
    <w:rsid w:val="002270B7"/>
    <w:rsid w:val="002B0AA1"/>
    <w:rsid w:val="002E6A3C"/>
    <w:rsid w:val="00373CED"/>
    <w:rsid w:val="004845DF"/>
    <w:rsid w:val="00497202"/>
    <w:rsid w:val="005026CC"/>
    <w:rsid w:val="005C33A1"/>
    <w:rsid w:val="00650605"/>
    <w:rsid w:val="006670DC"/>
    <w:rsid w:val="0067406C"/>
    <w:rsid w:val="006F6218"/>
    <w:rsid w:val="008313EC"/>
    <w:rsid w:val="00855DAB"/>
    <w:rsid w:val="008A1E24"/>
    <w:rsid w:val="008D1378"/>
    <w:rsid w:val="008F1115"/>
    <w:rsid w:val="00950C9E"/>
    <w:rsid w:val="009A0E19"/>
    <w:rsid w:val="009F3EA2"/>
    <w:rsid w:val="00A02AF7"/>
    <w:rsid w:val="00A460BC"/>
    <w:rsid w:val="00A615E2"/>
    <w:rsid w:val="00AD5941"/>
    <w:rsid w:val="00AD606C"/>
    <w:rsid w:val="00C46C82"/>
    <w:rsid w:val="00C753BC"/>
    <w:rsid w:val="00D05B31"/>
    <w:rsid w:val="00D3545D"/>
    <w:rsid w:val="00DF7635"/>
    <w:rsid w:val="00E3283D"/>
    <w:rsid w:val="00F42556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F42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ublication.pravo.gov.ru/Document/View/000120191015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pboms.ru/page/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drav.spb.ru/media/filebrowse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1310721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5359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79523</cp:lastModifiedBy>
  <cp:revision>20</cp:revision>
  <dcterms:created xsi:type="dcterms:W3CDTF">2020-04-05T05:33:00Z</dcterms:created>
  <dcterms:modified xsi:type="dcterms:W3CDTF">2025-08-10T17:39:00Z</dcterms:modified>
</cp:coreProperties>
</file>